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077" w:rsidRPr="000E3077" w:rsidRDefault="000E3077" w:rsidP="00316843">
      <w:pPr>
        <w:rPr>
          <w:rFonts w:asciiTheme="minorHAnsi" w:hAnsiTheme="minorHAnsi" w:cstheme="minorHAnsi"/>
          <w:sz w:val="36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E462FA" w:rsidRPr="00320DF9" w:rsidTr="00796DDB">
        <w:tc>
          <w:tcPr>
            <w:tcW w:w="9356" w:type="dxa"/>
            <w:shd w:val="clear" w:color="auto" w:fill="D9D9D9"/>
          </w:tcPr>
          <w:p w:rsidR="00E462FA" w:rsidRPr="00320DF9" w:rsidRDefault="00402AD4" w:rsidP="008B1B0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QRW Programme </w:t>
            </w:r>
          </w:p>
          <w:p w:rsidR="00316843" w:rsidRPr="00320DF9" w:rsidRDefault="00316843" w:rsidP="003168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0DF9">
              <w:rPr>
                <w:rFonts w:asciiTheme="minorHAnsi" w:hAnsiTheme="minorHAnsi" w:cstheme="minorHAnsi"/>
                <w:b/>
              </w:rPr>
              <w:t xml:space="preserve">Signal Transduction Satellite </w:t>
            </w:r>
          </w:p>
          <w:p w:rsidR="00E462FA" w:rsidRPr="00320DF9" w:rsidRDefault="00316843" w:rsidP="003168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0DF9">
              <w:rPr>
                <w:rFonts w:asciiTheme="minorHAnsi" w:hAnsiTheme="minorHAnsi" w:cstheme="minorHAnsi"/>
                <w:b/>
              </w:rPr>
              <w:t>G protein-coupled receptors: Form, Function and Therapeutics</w:t>
            </w:r>
          </w:p>
          <w:p w:rsidR="00E462FA" w:rsidRPr="00320DF9" w:rsidRDefault="0017169F" w:rsidP="008B1B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Sunday </w:t>
            </w:r>
            <w:r w:rsidR="00962A70" w:rsidRPr="00320DF9">
              <w:rPr>
                <w:rFonts w:asciiTheme="minorHAnsi" w:hAnsiTheme="minorHAnsi" w:cstheme="minorHAnsi"/>
                <w:sz w:val="22"/>
                <w:szCs w:val="22"/>
              </w:rPr>
              <w:t>1 September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– Monday </w:t>
            </w:r>
            <w:r w:rsidR="00962A70" w:rsidRPr="00320DF9">
              <w:rPr>
                <w:rFonts w:asciiTheme="minorHAnsi" w:hAnsiTheme="minorHAnsi" w:cstheme="minorHAnsi"/>
                <w:sz w:val="22"/>
                <w:szCs w:val="22"/>
              </w:rPr>
              <w:t>2 September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, 201</w:t>
            </w:r>
            <w:r w:rsidR="00962A70" w:rsidRPr="00320DF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0E3077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462FA" w:rsidRPr="00320DF9" w:rsidRDefault="00231A06" w:rsidP="003168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Rydges</w:t>
            </w:r>
            <w:proofErr w:type="spellEnd"/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Hotel, Queenstown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, New Zealand</w:t>
            </w:r>
            <w:r w:rsidR="000E3077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E462FA" w:rsidRPr="00320DF9" w:rsidRDefault="00E462FA" w:rsidP="00E462FA">
      <w:pPr>
        <w:rPr>
          <w:rFonts w:asciiTheme="minorHAnsi" w:hAnsiTheme="minorHAnsi" w:cstheme="minorHAnsi"/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E462FA" w:rsidRPr="00320DF9" w:rsidTr="00796DDB">
        <w:tc>
          <w:tcPr>
            <w:tcW w:w="9356" w:type="dxa"/>
            <w:gridSpan w:val="3"/>
          </w:tcPr>
          <w:p w:rsidR="00E462FA" w:rsidRPr="00320DF9" w:rsidRDefault="0017169F" w:rsidP="003168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Sunday </w:t>
            </w:r>
            <w:r w:rsidR="00962A70" w:rsidRPr="00320D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 September</w:t>
            </w:r>
            <w:r w:rsidR="00BF0D15" w:rsidRPr="00320D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462FA" w:rsidRPr="00320DF9" w:rsidTr="00796DDB">
        <w:tc>
          <w:tcPr>
            <w:tcW w:w="1985" w:type="dxa"/>
          </w:tcPr>
          <w:p w:rsidR="00E462FA" w:rsidRPr="00320DF9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103" w:type="dxa"/>
          </w:tcPr>
          <w:p w:rsidR="00E462FA" w:rsidRPr="00320DF9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268" w:type="dxa"/>
          </w:tcPr>
          <w:p w:rsidR="00E462FA" w:rsidRPr="00320DF9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</w:tr>
      <w:tr w:rsidR="00E462FA" w:rsidRPr="00320DF9" w:rsidTr="00796DDB">
        <w:tc>
          <w:tcPr>
            <w:tcW w:w="1985" w:type="dxa"/>
          </w:tcPr>
          <w:p w:rsidR="00E462FA" w:rsidRPr="00320DF9" w:rsidRDefault="00402AD4" w:rsidP="008B1B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1A2C0E" w:rsidRPr="00320DF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A2C0E" w:rsidRPr="00320DF9">
              <w:rPr>
                <w:rFonts w:asciiTheme="minorHAnsi" w:hAnsiTheme="minorHAnsi" w:cstheme="minorHAnsi"/>
                <w:sz w:val="22"/>
                <w:szCs w:val="22"/>
              </w:rPr>
              <w:t>9.00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:rsidR="00BF0D15" w:rsidRPr="00320DF9" w:rsidRDefault="00BF0D15" w:rsidP="001A2C0E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E462FA" w:rsidRPr="00320DF9" w:rsidRDefault="00E462FA" w:rsidP="008B1B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Introduction 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A2C0E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Christopher Walker</w:t>
            </w:r>
          </w:p>
          <w:p w:rsidR="00E462FA" w:rsidRPr="00320DF9" w:rsidRDefault="00E462FA" w:rsidP="008B1B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University of Auckland </w:t>
            </w:r>
          </w:p>
        </w:tc>
        <w:tc>
          <w:tcPr>
            <w:tcW w:w="2268" w:type="dxa"/>
          </w:tcPr>
          <w:p w:rsidR="00E462FA" w:rsidRPr="005D6843" w:rsidRDefault="005D6843" w:rsidP="008B1B0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E462FA" w:rsidRPr="00320DF9" w:rsidTr="00796DDB">
        <w:tc>
          <w:tcPr>
            <w:tcW w:w="1985" w:type="dxa"/>
          </w:tcPr>
          <w:p w:rsidR="00E462FA" w:rsidRPr="00320DF9" w:rsidRDefault="001A2C0E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9.00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am -</w:t>
            </w:r>
            <w:r w:rsidR="00402AD4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9.3</w:t>
            </w:r>
            <w:r w:rsidR="00084C4C" w:rsidRPr="00320DF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am  </w:t>
            </w:r>
          </w:p>
        </w:tc>
        <w:tc>
          <w:tcPr>
            <w:tcW w:w="5103" w:type="dxa"/>
          </w:tcPr>
          <w:p w:rsidR="00E462FA" w:rsidRPr="00320DF9" w:rsidRDefault="00A10640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Lynn Liang</w:t>
            </w:r>
            <w:r w:rsidR="00E462FA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462FA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</w:t>
            </w:r>
            <w:r w:rsidR="00BF0D15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E462FA" w:rsidRPr="00320DF9" w:rsidRDefault="00FE6411" w:rsidP="008B1B0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20DF9">
              <w:rPr>
                <w:rFonts w:ascii="Calibri" w:hAnsi="Calibri" w:cs="Calibri"/>
              </w:rPr>
              <w:t>Monash University</w:t>
            </w:r>
            <w:r w:rsidR="00E462FA" w:rsidRPr="00320DF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:rsidR="00E462FA" w:rsidRPr="00320DF9" w:rsidRDefault="00A10640" w:rsidP="00FE6411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>Structural insights into class B GPCR activation</w:t>
            </w:r>
            <w:r w:rsidR="00E462FA"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Chip</w:t>
            </w:r>
            <w:r w:rsidR="000663A4"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E462FA" w:rsidRPr="00320DF9" w:rsidRDefault="005D6843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E462FA" w:rsidRPr="00320DF9" w:rsidTr="00796DDB">
        <w:tc>
          <w:tcPr>
            <w:tcW w:w="1985" w:type="dxa"/>
          </w:tcPr>
          <w:p w:rsidR="00E462FA" w:rsidRPr="00320DF9" w:rsidRDefault="008F747B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9.30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402AD4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2AD4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C4C" w:rsidRPr="00320DF9">
              <w:rPr>
                <w:rFonts w:asciiTheme="minorHAnsi" w:hAnsiTheme="minorHAnsi" w:cstheme="minorHAnsi"/>
                <w:sz w:val="22"/>
                <w:szCs w:val="22"/>
              </w:rPr>
              <w:t>10.00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:rsidR="00E462FA" w:rsidRPr="00320DF9" w:rsidRDefault="00A10640" w:rsidP="00E13B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</w:rPr>
              <w:t>Daniel Scott</w:t>
            </w:r>
            <w:r w:rsidR="000663A4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0663A4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2)</w:t>
            </w:r>
          </w:p>
          <w:p w:rsidR="00FE6411" w:rsidRPr="00320DF9" w:rsidRDefault="00FE6411" w:rsidP="00E13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University of Melbourne </w:t>
            </w:r>
          </w:p>
          <w:p w:rsidR="00E462FA" w:rsidRPr="00320DF9" w:rsidRDefault="00A10640" w:rsidP="00E13B5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>A molecular ruler for ligand efficacy: Using NMR to probe ligand induced changes in α1A-adrenoceptor conformational equilibria and characterize fragment hits</w:t>
            </w:r>
          </w:p>
        </w:tc>
        <w:tc>
          <w:tcPr>
            <w:tcW w:w="2268" w:type="dxa"/>
          </w:tcPr>
          <w:p w:rsidR="00E462FA" w:rsidRPr="00320DF9" w:rsidRDefault="005D6843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E462FA" w:rsidRPr="00320DF9" w:rsidTr="00796DDB">
        <w:tc>
          <w:tcPr>
            <w:tcW w:w="1985" w:type="dxa"/>
          </w:tcPr>
          <w:p w:rsidR="00E462FA" w:rsidRPr="00320DF9" w:rsidRDefault="00231A06" w:rsidP="00084C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10.00</w:t>
            </w:r>
            <w:r w:rsidR="000663A4"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C4C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C4C" w:rsidRPr="00320D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  <w:r w:rsidR="000663A4" w:rsidRPr="00320DF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:rsidR="00E462FA" w:rsidRPr="00320DF9" w:rsidRDefault="00E462FA" w:rsidP="00E13B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Morning Tea</w:t>
            </w:r>
          </w:p>
        </w:tc>
        <w:tc>
          <w:tcPr>
            <w:tcW w:w="2268" w:type="dxa"/>
          </w:tcPr>
          <w:p w:rsidR="00E462FA" w:rsidRPr="00320DF9" w:rsidRDefault="005D6843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Trades Area</w:t>
            </w:r>
          </w:p>
        </w:tc>
      </w:tr>
      <w:tr w:rsidR="00E462FA" w:rsidRPr="00320DF9" w:rsidTr="00796DDB">
        <w:tc>
          <w:tcPr>
            <w:tcW w:w="1985" w:type="dxa"/>
          </w:tcPr>
          <w:p w:rsidR="00E462FA" w:rsidRPr="00320DF9" w:rsidRDefault="00231A06" w:rsidP="00084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10.3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0am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  <w:r w:rsidR="00E462FA" w:rsidRPr="00320DF9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:rsidR="00E462FA" w:rsidRPr="00320DF9" w:rsidRDefault="00FE6411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Mick Foley</w:t>
            </w:r>
            <w:r w:rsidR="00E462FA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  <w:r w:rsidR="00E462FA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3)</w:t>
            </w:r>
          </w:p>
          <w:p w:rsidR="00E462FA" w:rsidRPr="00320DF9" w:rsidRDefault="00FE6411" w:rsidP="008B1B0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Cs/>
                <w:sz w:val="22"/>
                <w:szCs w:val="22"/>
              </w:rPr>
              <w:t>La Trobe University</w:t>
            </w:r>
          </w:p>
          <w:p w:rsidR="00E462FA" w:rsidRPr="00320DF9" w:rsidRDefault="00FE6411" w:rsidP="008B1B0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single domain </w:t>
            </w:r>
            <w:proofErr w:type="spellStart"/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>-body against CXCR4 as a therapy for fibrosis</w:t>
            </w:r>
          </w:p>
        </w:tc>
        <w:tc>
          <w:tcPr>
            <w:tcW w:w="2268" w:type="dxa"/>
          </w:tcPr>
          <w:p w:rsidR="00E462FA" w:rsidRPr="00320DF9" w:rsidRDefault="005D6843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7E11AD" w:rsidRDefault="008F747B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11AD">
              <w:rPr>
                <w:rFonts w:asciiTheme="minorHAnsi" w:hAnsiTheme="minorHAnsi" w:cstheme="minorHAnsi"/>
                <w:sz w:val="22"/>
                <w:szCs w:val="22"/>
              </w:rPr>
              <w:t>11:00am</w:t>
            </w:r>
            <w:r w:rsidR="0086327D" w:rsidRPr="007E11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1A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7E11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1AD">
              <w:rPr>
                <w:rFonts w:asciiTheme="minorHAnsi" w:hAnsiTheme="minorHAnsi" w:cstheme="minorHAnsi"/>
                <w:sz w:val="22"/>
                <w:szCs w:val="22"/>
              </w:rPr>
              <w:t>11:30am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2C4665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Cheng Xue Qin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S4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2C4665" w:rsidRPr="00320DF9" w:rsidRDefault="002C4665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Baker Heart &amp; Diabetes Institute </w:t>
            </w:r>
          </w:p>
          <w:p w:rsidR="008F747B" w:rsidRPr="00320DF9" w:rsidRDefault="002C4665" w:rsidP="002C4665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Formyl peptide receptors: novel targets for heart disease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E13B52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.30am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12:00pm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2C4665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Karen Gregory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S5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F747B" w:rsidRPr="00320DF9" w:rsidRDefault="002C4665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Monash University</w:t>
            </w:r>
          </w:p>
          <w:p w:rsidR="008F747B" w:rsidRPr="00320DF9" w:rsidRDefault="002C4665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Structural insights into biased allosteric modulation of metabotropic glutamate receptor subtype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8F747B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E13B52" w:rsidRPr="00320DF9">
              <w:rPr>
                <w:rFonts w:asciiTheme="minorHAnsi" w:hAnsiTheme="minorHAnsi" w:cstheme="minorHAnsi"/>
                <w:sz w:val="22"/>
                <w:szCs w:val="22"/>
              </w:rPr>
              <w:t>.00pm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3B52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3B52" w:rsidRPr="00320DF9">
              <w:rPr>
                <w:rFonts w:asciiTheme="minorHAnsi" w:hAnsiTheme="minorHAnsi" w:cstheme="minorHAnsi"/>
                <w:sz w:val="22"/>
                <w:szCs w:val="22"/>
              </w:rPr>
              <w:t>12:3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2C4665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Natasha Grimsey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S6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F747B" w:rsidRPr="00320DF9" w:rsidRDefault="002C4665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Auckland</w:t>
            </w:r>
          </w:p>
          <w:p w:rsidR="008F747B" w:rsidRPr="00320DF9" w:rsidRDefault="00A9107E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Cannabinoid Receptor 2 Signalling Bias and Function in Human Primary Immune Cells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E13B52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12:30pm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13:30pm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E13B52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Lunch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Trades Area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E13B52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13:30pm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14:00pm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661467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Wendy Imlach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S7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F747B" w:rsidRPr="00320DF9" w:rsidRDefault="00661467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Monash University</w:t>
            </w:r>
          </w:p>
          <w:p w:rsidR="008F747B" w:rsidRPr="00320DF9" w:rsidRDefault="00661467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Targeting adenosine A1 receptor signalling to treat chronic pain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E13B52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14:0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14:30p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661467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Christopher Walker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S8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F747B" w:rsidRPr="00320DF9" w:rsidRDefault="00661467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Auckland</w:t>
            </w:r>
          </w:p>
          <w:p w:rsidR="008F747B" w:rsidRPr="00320DF9" w:rsidRDefault="00661467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Exploring PACAP receptor signalling and pharmacology in sensory neurons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E13B52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0p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8F747B" w:rsidRPr="00320DF9">
              <w:rPr>
                <w:rFonts w:asciiTheme="minorHAnsi" w:hAnsiTheme="minorHAnsi" w:cstheme="minorHAnsi"/>
                <w:sz w:val="22"/>
                <w:szCs w:val="22"/>
              </w:rPr>
              <w:t>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186AF8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Bronwyn </w:t>
            </w:r>
            <w:proofErr w:type="spellStart"/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Kivell</w:t>
            </w:r>
            <w:proofErr w:type="spellEnd"/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S9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186AF8" w:rsidRPr="00320DF9" w:rsidRDefault="00186AF8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Victoria University of Wellington </w:t>
            </w:r>
          </w:p>
          <w:p w:rsidR="008F747B" w:rsidRPr="00320DF9" w:rsidRDefault="00186AF8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="Calibri" w:hAnsi="Calibri" w:cs="Calibri"/>
                <w:i/>
                <w:lang w:val="en-US"/>
              </w:rPr>
              <w:lastRenderedPageBreak/>
              <w:t>Evaluation of G-protein biased opioids for the development of better, safer analgesics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Dart Room</w:t>
            </w:r>
          </w:p>
        </w:tc>
      </w:tr>
      <w:tr w:rsidR="008F747B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8F747B" w:rsidP="00E13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13B52" w:rsidRPr="00320DF9">
              <w:rPr>
                <w:rFonts w:asciiTheme="minorHAnsi" w:hAnsiTheme="minorHAnsi" w:cstheme="minorHAnsi"/>
                <w:sz w:val="22"/>
                <w:szCs w:val="22"/>
              </w:rPr>
              <w:t>5.00pm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3B52" w:rsidRPr="00320D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327D"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3B52" w:rsidRPr="00320DF9">
              <w:rPr>
                <w:rFonts w:asciiTheme="minorHAnsi" w:hAnsiTheme="minorHAnsi" w:cstheme="minorHAnsi"/>
                <w:sz w:val="22"/>
                <w:szCs w:val="22"/>
              </w:rPr>
              <w:t>15:3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186AF8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Levi Sowers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S10</w:t>
            </w:r>
            <w:r w:rsidR="008F747B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F747B" w:rsidRPr="00320DF9" w:rsidRDefault="00186AF8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Iowa</w:t>
            </w:r>
          </w:p>
          <w:p w:rsidR="008F747B" w:rsidRPr="00320DF9" w:rsidRDefault="00186AF8" w:rsidP="0047791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320DF9">
              <w:rPr>
                <w:rFonts w:ascii="Calibri" w:hAnsi="Calibri" w:cs="Calibri"/>
                <w:i/>
                <w:color w:val="000000"/>
              </w:rPr>
              <w:t xml:space="preserve">Central sites controlling CGRP-induced light-aversive </w:t>
            </w:r>
            <w:proofErr w:type="spellStart"/>
            <w:r w:rsidRPr="00320DF9">
              <w:rPr>
                <w:rFonts w:ascii="Calibri" w:hAnsi="Calibri" w:cs="Calibri"/>
                <w:i/>
                <w:color w:val="000000"/>
              </w:rPr>
              <w:t>behavior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47B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6327D" w:rsidRPr="00320DF9" w:rsidTr="008F747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E13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15:30pm - 16:00pm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Afternoon Tea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Trades Area</w:t>
            </w:r>
          </w:p>
        </w:tc>
      </w:tr>
      <w:tr w:rsidR="0086327D" w:rsidRPr="00320DF9" w:rsidTr="0047791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512ACC" w:rsidRDefault="003715D0" w:rsidP="00512AC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Short Talk and Poster Preview Session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8632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16:00pm - 16:20pm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186AF8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David Finlay</w:t>
            </w:r>
            <w:r w:rsidR="0086327D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S11</w:t>
            </w:r>
            <w:r w:rsidR="0086327D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6327D" w:rsidRPr="00320DF9" w:rsidRDefault="00186AF8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Otago</w:t>
            </w:r>
          </w:p>
          <w:p w:rsidR="0086327D" w:rsidRPr="00320DF9" w:rsidRDefault="00186AF8" w:rsidP="0047791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Towards neutral antagonism of the CB1 cannabinoid receptor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8632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16:20pm -16:40pm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186AF8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Michael Garelja</w:t>
            </w:r>
            <w:r w:rsidR="0086327D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S12</w:t>
            </w:r>
            <w:r w:rsidR="0086327D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6327D" w:rsidRPr="00320DF9" w:rsidRDefault="00186AF8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Auckland</w:t>
            </w:r>
          </w:p>
          <w:p w:rsidR="0086327D" w:rsidRPr="00320DF9" w:rsidRDefault="00186AF8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Mechanistic Insights into Ligand-Directed Signalling Bias – Characterization of an Adrenomedullin Alanine Library at Three Relevant Receptors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7A2B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16.40pm - 17:</w:t>
            </w:r>
            <w:r w:rsidR="007A2B85" w:rsidRPr="00320DF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Three minute poster previews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sz w:val="22"/>
                <w:szCs w:val="22"/>
              </w:rPr>
              <w:t>Dart Room</w:t>
            </w:r>
          </w:p>
        </w:tc>
      </w:tr>
      <w:tr w:rsidR="006F6B1E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1E" w:rsidRPr="00320DF9" w:rsidRDefault="006F6B1E" w:rsidP="006F6B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50FD5">
              <w:rPr>
                <w:rFonts w:asciiTheme="minorHAnsi" w:hAnsiTheme="minorHAnsi" w:cstheme="minorHAnsi"/>
                <w:sz w:val="22"/>
                <w:szCs w:val="22"/>
              </w:rPr>
              <w:t>7.30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pm </w:t>
            </w:r>
            <w:r w:rsidR="00D50FD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0FD5">
              <w:rPr>
                <w:rFonts w:asciiTheme="minorHAnsi" w:hAnsiTheme="minorHAnsi" w:cstheme="minorHAnsi"/>
                <w:sz w:val="22"/>
                <w:szCs w:val="22"/>
              </w:rPr>
              <w:t>19.00</w:t>
            </w:r>
            <w:bookmarkStart w:id="0" w:name="_GoBack"/>
            <w:bookmarkEnd w:id="0"/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1E" w:rsidRPr="00320DF9" w:rsidRDefault="006F6B1E" w:rsidP="006F6B1E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Poster Session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1E" w:rsidRPr="00320DF9" w:rsidRDefault="005D6843" w:rsidP="006F6B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Marquee</w:t>
            </w:r>
          </w:p>
        </w:tc>
      </w:tr>
    </w:tbl>
    <w:p w:rsidR="00E43D92" w:rsidRPr="00320DF9" w:rsidRDefault="00E43D92" w:rsidP="00796DDB">
      <w:pPr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86327D" w:rsidRPr="00320DF9" w:rsidTr="00477912">
        <w:tc>
          <w:tcPr>
            <w:tcW w:w="9356" w:type="dxa"/>
            <w:gridSpan w:val="3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Monday 2 September </w:t>
            </w:r>
          </w:p>
        </w:tc>
      </w:tr>
      <w:tr w:rsidR="0086327D" w:rsidRPr="00320DF9" w:rsidTr="00477912">
        <w:tc>
          <w:tcPr>
            <w:tcW w:w="1985" w:type="dxa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103" w:type="dxa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268" w:type="dxa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</w:tr>
      <w:tr w:rsidR="0086327D" w:rsidRPr="00320DF9" w:rsidTr="00477912">
        <w:tc>
          <w:tcPr>
            <w:tcW w:w="9356" w:type="dxa"/>
            <w:gridSpan w:val="3"/>
          </w:tcPr>
          <w:p w:rsidR="00817A9D" w:rsidRPr="00320DF9" w:rsidRDefault="00817A9D" w:rsidP="00477912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 protein-coupled receptors: Form, Function and Therapeutics Keynote </w:t>
            </w:r>
          </w:p>
          <w:p w:rsidR="0086327D" w:rsidRPr="00320DF9" w:rsidRDefault="00817A9D" w:rsidP="000E2271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</w:rPr>
              <w:t>Joint session with Neuroendocrinology</w:t>
            </w:r>
          </w:p>
        </w:tc>
      </w:tr>
      <w:tr w:rsidR="0086327D" w:rsidRPr="00320DF9" w:rsidTr="00817A9D">
        <w:trPr>
          <w:trHeight w:val="1202"/>
        </w:trPr>
        <w:tc>
          <w:tcPr>
            <w:tcW w:w="1985" w:type="dxa"/>
          </w:tcPr>
          <w:p w:rsidR="00817A9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9.00am - 10.00am</w:t>
            </w:r>
          </w:p>
          <w:p w:rsidR="0086327D" w:rsidRPr="00320DF9" w:rsidRDefault="0086327D" w:rsidP="00817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:rsidR="0086327D" w:rsidRPr="00320DF9" w:rsidRDefault="00817A9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Julian </w:t>
            </w:r>
            <w:proofErr w:type="spellStart"/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Sebag</w:t>
            </w:r>
            <w:proofErr w:type="spellEnd"/>
            <w:r w:rsidR="0086327D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S13</w:t>
            </w:r>
            <w:r w:rsidR="0086327D"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</w:p>
          <w:p w:rsidR="0086327D" w:rsidRPr="00320DF9" w:rsidRDefault="0086327D" w:rsidP="0047791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 w:rsidR="00817A9D" w:rsidRPr="00320DF9">
              <w:rPr>
                <w:rFonts w:asciiTheme="minorHAnsi" w:hAnsiTheme="minorHAnsi" w:cstheme="minorHAnsi"/>
                <w:sz w:val="22"/>
                <w:szCs w:val="22"/>
              </w:rPr>
              <w:t>Iowa</w:t>
            </w:r>
          </w:p>
          <w:p w:rsidR="0086327D" w:rsidRPr="00320DF9" w:rsidRDefault="00817A9D" w:rsidP="00817A9D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>MRAP2: an essential GPCR regulatory protein for the control of energy and glucose homeostasis</w:t>
            </w:r>
          </w:p>
        </w:tc>
        <w:tc>
          <w:tcPr>
            <w:tcW w:w="2268" w:type="dxa"/>
          </w:tcPr>
          <w:p w:rsidR="0086327D" w:rsidRPr="005D6843" w:rsidRDefault="005D6843" w:rsidP="004779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Queenstown Room</w:t>
            </w:r>
          </w:p>
        </w:tc>
      </w:tr>
      <w:tr w:rsidR="0086327D" w:rsidRPr="00320DF9" w:rsidTr="00477912">
        <w:tc>
          <w:tcPr>
            <w:tcW w:w="1985" w:type="dxa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10.00am - 10.30am</w:t>
            </w:r>
          </w:p>
        </w:tc>
        <w:tc>
          <w:tcPr>
            <w:tcW w:w="5103" w:type="dxa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Morning Tea</w:t>
            </w:r>
          </w:p>
        </w:tc>
        <w:tc>
          <w:tcPr>
            <w:tcW w:w="2268" w:type="dxa"/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Trades Area</w:t>
            </w:r>
          </w:p>
        </w:tc>
      </w:tr>
      <w:tr w:rsidR="0086327D" w:rsidRPr="00320DF9" w:rsidTr="00477912">
        <w:tc>
          <w:tcPr>
            <w:tcW w:w="9356" w:type="dxa"/>
            <w:gridSpan w:val="3"/>
          </w:tcPr>
          <w:p w:rsidR="0086327D" w:rsidRPr="00512ACC" w:rsidRDefault="00817A9D" w:rsidP="00512ACC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</w:rPr>
              <w:t>Joint session with Neuroendocrinology</w:t>
            </w:r>
          </w:p>
        </w:tc>
      </w:tr>
      <w:tr w:rsidR="0086327D" w:rsidRPr="00320DF9" w:rsidTr="00477912">
        <w:tc>
          <w:tcPr>
            <w:tcW w:w="1985" w:type="dxa"/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10.30am - 11:00am</w:t>
            </w:r>
          </w:p>
        </w:tc>
        <w:tc>
          <w:tcPr>
            <w:tcW w:w="5103" w:type="dxa"/>
          </w:tcPr>
          <w:p w:rsidR="000E2271" w:rsidRPr="000E2271" w:rsidRDefault="000E2271" w:rsidP="000E2271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Nicola Lee (S14</w:t>
            </w:r>
            <w:r w:rsidRPr="000E2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0E2271" w:rsidRPr="000E2271" w:rsidRDefault="000E2271" w:rsidP="000E2271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0E227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Garvan</w:t>
            </w:r>
            <w:proofErr w:type="spellEnd"/>
            <w:r w:rsidRPr="000E2271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Institute of Medical Research</w:t>
            </w:r>
          </w:p>
          <w:p w:rsidR="0086327D" w:rsidRPr="000E2271" w:rsidRDefault="000E2271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E227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Leptin controls energy partitioning between fat and bone mass via a hypothalamic NPY relay</w:t>
            </w:r>
          </w:p>
        </w:tc>
        <w:tc>
          <w:tcPr>
            <w:tcW w:w="2268" w:type="dxa"/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Queenstown Room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11:00am - 11:30am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71" w:rsidRPr="00320DF9" w:rsidRDefault="000E2271" w:rsidP="000E22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Alexander Tups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S15</w:t>
            </w: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0E2271" w:rsidRPr="00320DF9" w:rsidRDefault="000E2271" w:rsidP="000E22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bCs/>
                <w:sz w:val="22"/>
                <w:szCs w:val="22"/>
              </w:rPr>
              <w:t>University of Otago</w:t>
            </w:r>
          </w:p>
          <w:p w:rsidR="0086327D" w:rsidRPr="00320DF9" w:rsidRDefault="000E2271" w:rsidP="000E2271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</w:rPr>
              <w:t>Beneficial Effects of Leptin Antagonism on Glucose Homeostasis in DIO Mice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Queenstown Room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11.30am - 12:00pm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17A9D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Luba </w:t>
            </w:r>
            <w:proofErr w:type="spellStart"/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Sominsky</w:t>
            </w:r>
            <w:proofErr w:type="spellEnd"/>
            <w:r w:rsidR="0086327D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r w:rsidR="00320DF9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S16</w:t>
            </w:r>
            <w:r w:rsidR="0086327D"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86327D" w:rsidRPr="00320DF9" w:rsidRDefault="0057699E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RMIT University</w:t>
            </w:r>
          </w:p>
          <w:p w:rsidR="0086327D" w:rsidRPr="00320DF9" w:rsidRDefault="0057699E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Ghrelin at the crossroad between stress and reproduction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Queenstown Room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12.00pm - 12:30pm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71" w:rsidRPr="00320DF9" w:rsidRDefault="000E2271" w:rsidP="000E2271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Ming-Wei Wang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S17</w:t>
            </w: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0E2271" w:rsidRPr="00320DF9" w:rsidRDefault="000E2271" w:rsidP="000E227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Fudan University</w:t>
            </w:r>
          </w:p>
          <w:p w:rsidR="0086327D" w:rsidRPr="00320DF9" w:rsidRDefault="000E2271" w:rsidP="000E2271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Small molecule agonists for class B G protein-coupled receptors: past, present and future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Queenstown Room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12:30pm - 13:30pm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Lunch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5D6843" w:rsidP="004779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Trades Area</w:t>
            </w:r>
          </w:p>
        </w:tc>
      </w:tr>
      <w:tr w:rsidR="0086327D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320DF9" w:rsidRDefault="0086327D" w:rsidP="004779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13:30pm - 14:00pm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BD31DB" w:rsidRDefault="00625B9E" w:rsidP="0047791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D31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Angela Finch </w:t>
            </w:r>
            <w:r w:rsidR="0086327D" w:rsidRPr="00BD31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(</w:t>
            </w:r>
            <w:r w:rsidR="00320DF9" w:rsidRPr="00BD31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S18</w:t>
            </w:r>
            <w:r w:rsidR="0086327D" w:rsidRPr="00BD31D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  <w:p w:rsidR="00625B9E" w:rsidRPr="00BD31DB" w:rsidRDefault="00625B9E" w:rsidP="0047791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D31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University of New South Wales</w:t>
            </w:r>
          </w:p>
          <w:p w:rsidR="0086327D" w:rsidRPr="00D265B0" w:rsidRDefault="00BD31DB" w:rsidP="00477912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  <w:lang w:val="en-GB"/>
              </w:rPr>
            </w:pPr>
            <w:r w:rsidRPr="00BD31DB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Control of α1A adrenoceptor ligand binding kinetics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7D" w:rsidRPr="005D6843" w:rsidRDefault="005D6843" w:rsidP="004779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Dart Room</w:t>
            </w:r>
          </w:p>
        </w:tc>
      </w:tr>
      <w:tr w:rsidR="005D6843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14:00pm - 14:30pm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Sebastian Furness  (S19)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Monash </w:t>
            </w:r>
            <w:proofErr w:type="spellStart"/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Univeristy</w:t>
            </w:r>
            <w:proofErr w:type="spellEnd"/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Refining the model for ligand-dependent differential </w:t>
            </w:r>
            <w:proofErr w:type="spellStart"/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receptor:transducer</w:t>
            </w:r>
            <w:proofErr w:type="spellEnd"/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coupling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5D6843" w:rsidRDefault="005D6843" w:rsidP="005D68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Dart Room</w:t>
            </w:r>
          </w:p>
        </w:tc>
      </w:tr>
      <w:tr w:rsidR="005D6843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14.30pm - 15:00pm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Joseph Gingell (S20)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Auckland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Distinct regulation of two CGRP receptors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5D6843" w:rsidRDefault="005D6843" w:rsidP="005D68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Dart Room</w:t>
            </w:r>
          </w:p>
        </w:tc>
      </w:tr>
      <w:tr w:rsidR="005D6843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15.00pm - 15:30pm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Michelle Halls (S21)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Monash University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Preassembled GPCR signalling complexes mediate distinct cellular responses to ultra-low ligand concentrations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5D6843" w:rsidRDefault="005D6843" w:rsidP="005D68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Dart Room</w:t>
            </w:r>
          </w:p>
        </w:tc>
      </w:tr>
      <w:tr w:rsidR="005D6843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15:30pm - 16:00pm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Afternoon Tea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Trades Area</w:t>
            </w:r>
          </w:p>
        </w:tc>
      </w:tr>
      <w:tr w:rsidR="005D6843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16:00pm - 16:30pm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Jack Flanagan (S22)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Auckland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New tools to dissect G-protein effector interactions in cells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5D6843" w:rsidRDefault="005D6843" w:rsidP="005D68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Dart Room</w:t>
            </w:r>
          </w:p>
        </w:tc>
      </w:tr>
      <w:tr w:rsidR="005D6843" w:rsidRPr="00320DF9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16:30pm - 17:00pm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Andrea Vernall (S23)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University of Otago</w:t>
            </w:r>
          </w:p>
          <w:p w:rsidR="005D6843" w:rsidRPr="00320DF9" w:rsidRDefault="005D6843" w:rsidP="005D6843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Chromenopyrazole</w:t>
            </w:r>
            <w:proofErr w:type="spellEnd"/>
            <w:r w:rsidRPr="00320DF9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-based chemical tools to study cannabinoid type 2 receptor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5D6843" w:rsidRDefault="005D6843" w:rsidP="005D68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Dart Room</w:t>
            </w:r>
          </w:p>
        </w:tc>
      </w:tr>
      <w:tr w:rsidR="005D6843" w:rsidRPr="00BF0D15" w:rsidTr="004779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320DF9" w:rsidRDefault="005D6843" w:rsidP="005D6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17:00pm - 17:05pm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8F747B" w:rsidRDefault="005D6843" w:rsidP="005D684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20D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Meeting Close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43" w:rsidRPr="005D6843" w:rsidRDefault="005D6843" w:rsidP="005D68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6843">
              <w:rPr>
                <w:rFonts w:asciiTheme="minorHAnsi" w:hAnsiTheme="minorHAnsi" w:cstheme="minorHAnsi"/>
                <w:bCs/>
                <w:sz w:val="22"/>
                <w:szCs w:val="22"/>
              </w:rPr>
              <w:t>Dart Room</w:t>
            </w:r>
          </w:p>
        </w:tc>
      </w:tr>
    </w:tbl>
    <w:p w:rsidR="0086327D" w:rsidRDefault="0086327D" w:rsidP="00796DDB">
      <w:pPr>
        <w:rPr>
          <w:rFonts w:asciiTheme="minorHAnsi" w:hAnsiTheme="minorHAnsi" w:cstheme="min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8945C4" w:rsidRPr="005D6843" w:rsidTr="0042780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5C4" w:rsidRPr="00320DF9" w:rsidRDefault="008945C4" w:rsidP="004278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:00pm - 1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320DF9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5C4" w:rsidRDefault="008945C4" w:rsidP="0042780D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Queenstown Research Week Opening Night Talks</w:t>
            </w:r>
          </w:p>
          <w:p w:rsidR="008945C4" w:rsidRPr="008945C4" w:rsidRDefault="008945C4" w:rsidP="0042780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Includes Lasker Prize Winner Joan Steitz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5C4" w:rsidRPr="005D6843" w:rsidRDefault="008945C4" w:rsidP="004278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Queenstown Room and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Clancys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Room</w:t>
            </w:r>
          </w:p>
        </w:tc>
      </w:tr>
    </w:tbl>
    <w:p w:rsidR="008945C4" w:rsidRPr="00BF0D15" w:rsidRDefault="008945C4" w:rsidP="00796DDB">
      <w:pPr>
        <w:rPr>
          <w:rFonts w:asciiTheme="minorHAnsi" w:hAnsiTheme="minorHAnsi" w:cstheme="minorHAnsi"/>
        </w:rPr>
      </w:pPr>
    </w:p>
    <w:sectPr w:rsidR="008945C4" w:rsidRPr="00BF0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FA"/>
    <w:rsid w:val="000663A4"/>
    <w:rsid w:val="00084C4C"/>
    <w:rsid w:val="0009424C"/>
    <w:rsid w:val="000E2271"/>
    <w:rsid w:val="000E3077"/>
    <w:rsid w:val="0017169F"/>
    <w:rsid w:val="00186AF8"/>
    <w:rsid w:val="001A2C0E"/>
    <w:rsid w:val="001D28C9"/>
    <w:rsid w:val="00207631"/>
    <w:rsid w:val="00231A06"/>
    <w:rsid w:val="002773A9"/>
    <w:rsid w:val="002C4665"/>
    <w:rsid w:val="00316843"/>
    <w:rsid w:val="00320DF9"/>
    <w:rsid w:val="003715D0"/>
    <w:rsid w:val="003A3709"/>
    <w:rsid w:val="003E31CE"/>
    <w:rsid w:val="00402AD4"/>
    <w:rsid w:val="00415F4C"/>
    <w:rsid w:val="004B4926"/>
    <w:rsid w:val="00512ACC"/>
    <w:rsid w:val="00546DAD"/>
    <w:rsid w:val="00552568"/>
    <w:rsid w:val="0057699E"/>
    <w:rsid w:val="0059241C"/>
    <w:rsid w:val="005A5420"/>
    <w:rsid w:val="005D6843"/>
    <w:rsid w:val="00625B9E"/>
    <w:rsid w:val="00661467"/>
    <w:rsid w:val="00673B1E"/>
    <w:rsid w:val="006F6B1E"/>
    <w:rsid w:val="00796DDB"/>
    <w:rsid w:val="007A2B85"/>
    <w:rsid w:val="007E11AD"/>
    <w:rsid w:val="007E31D6"/>
    <w:rsid w:val="00817A9D"/>
    <w:rsid w:val="0086327D"/>
    <w:rsid w:val="008945C4"/>
    <w:rsid w:val="008F747B"/>
    <w:rsid w:val="00962A70"/>
    <w:rsid w:val="00963BEB"/>
    <w:rsid w:val="00A10640"/>
    <w:rsid w:val="00A9107E"/>
    <w:rsid w:val="00BD31DB"/>
    <w:rsid w:val="00BF0D15"/>
    <w:rsid w:val="00BF4DD9"/>
    <w:rsid w:val="00CA7CA5"/>
    <w:rsid w:val="00CE1CEE"/>
    <w:rsid w:val="00D265B0"/>
    <w:rsid w:val="00D50FD5"/>
    <w:rsid w:val="00D5479F"/>
    <w:rsid w:val="00D7286A"/>
    <w:rsid w:val="00DE658C"/>
    <w:rsid w:val="00E13B52"/>
    <w:rsid w:val="00E43D92"/>
    <w:rsid w:val="00E462FA"/>
    <w:rsid w:val="00F32A8B"/>
    <w:rsid w:val="00FB7287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CE42"/>
  <w15:docId w15:val="{3CB722D7-F6CF-4567-B3AE-D91B06E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462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2FA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E462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link">
    <w:name w:val="Hyperlink"/>
    <w:rsid w:val="00E462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FA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15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15"/>
    <w:rPr>
      <w:rFonts w:ascii="Times New Roman" w:eastAsia="Times New Roman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Bowden</dc:creator>
  <cp:lastModifiedBy>Elizabeth Lynton</cp:lastModifiedBy>
  <cp:revision>2</cp:revision>
  <cp:lastPrinted>2014-05-26T01:59:00Z</cp:lastPrinted>
  <dcterms:created xsi:type="dcterms:W3CDTF">2019-08-12T03:00:00Z</dcterms:created>
  <dcterms:modified xsi:type="dcterms:W3CDTF">2019-08-12T03:00:00Z</dcterms:modified>
</cp:coreProperties>
</file>